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C58D" w14:textId="77777777" w:rsidR="0053069C" w:rsidRDefault="0053069C" w:rsidP="0053069C">
      <w:pPr>
        <w:jc w:val="center"/>
        <w:rPr>
          <w:b/>
        </w:rPr>
      </w:pPr>
      <w:r w:rsidRPr="0053069C">
        <w:rPr>
          <w:b/>
        </w:rPr>
        <w:t>DR R KUMAR &amp; DR D TAUNK</w:t>
      </w:r>
      <w:r>
        <w:rPr>
          <w:b/>
        </w:rPr>
        <w:t xml:space="preserve"> - </w:t>
      </w:r>
      <w:r w:rsidRPr="0053069C">
        <w:rPr>
          <w:b/>
        </w:rPr>
        <w:t>BRACE STREET HEALTH CENTRE</w:t>
      </w:r>
    </w:p>
    <w:p w14:paraId="435F6B78" w14:textId="77777777" w:rsidR="0053069C" w:rsidRDefault="0053069C" w:rsidP="0053069C">
      <w:pPr>
        <w:jc w:val="center"/>
        <w:rPr>
          <w:b/>
        </w:rPr>
      </w:pPr>
    </w:p>
    <w:p w14:paraId="3EAAABBE" w14:textId="77777777" w:rsidR="0053069C" w:rsidRDefault="0053069C" w:rsidP="0053069C">
      <w:pPr>
        <w:jc w:val="center"/>
        <w:rPr>
          <w:b/>
        </w:rPr>
      </w:pPr>
    </w:p>
    <w:p w14:paraId="348B6700" w14:textId="0AC6EF38" w:rsidR="0053069C" w:rsidRDefault="0053069C" w:rsidP="0053069C">
      <w:pPr>
        <w:jc w:val="center"/>
        <w:rPr>
          <w:b/>
        </w:rPr>
      </w:pPr>
      <w:r>
        <w:rPr>
          <w:b/>
        </w:rPr>
        <w:t xml:space="preserve">PPG </w:t>
      </w:r>
      <w:r w:rsidR="00505D0B">
        <w:rPr>
          <w:b/>
        </w:rPr>
        <w:t>NEWSLETTER</w:t>
      </w:r>
      <w:r>
        <w:rPr>
          <w:b/>
        </w:rPr>
        <w:t xml:space="preserve"> – MAY 2022</w:t>
      </w:r>
    </w:p>
    <w:p w14:paraId="62FB2FB5" w14:textId="77777777" w:rsidR="0053069C" w:rsidRDefault="0053069C" w:rsidP="0053069C">
      <w:pPr>
        <w:jc w:val="center"/>
        <w:rPr>
          <w:b/>
        </w:rPr>
      </w:pPr>
    </w:p>
    <w:p w14:paraId="5962223F" w14:textId="77777777" w:rsidR="0053069C" w:rsidRDefault="0053069C" w:rsidP="0053069C">
      <w:pPr>
        <w:rPr>
          <w:b/>
        </w:rPr>
      </w:pPr>
      <w:r>
        <w:rPr>
          <w:b/>
        </w:rPr>
        <w:t>Dear Members,</w:t>
      </w:r>
    </w:p>
    <w:p w14:paraId="24C8AF84" w14:textId="77777777" w:rsidR="0053069C" w:rsidRDefault="0053069C" w:rsidP="0053069C">
      <w:pPr>
        <w:rPr>
          <w:b/>
        </w:rPr>
      </w:pPr>
    </w:p>
    <w:p w14:paraId="4202329F" w14:textId="77777777" w:rsidR="0053069C" w:rsidRDefault="0053069C" w:rsidP="0053069C">
      <w:pPr>
        <w:rPr>
          <w:b/>
        </w:rPr>
      </w:pPr>
      <w:r>
        <w:rPr>
          <w:b/>
        </w:rPr>
        <w:t>Apologies for not sending out any New</w:t>
      </w:r>
      <w:r w:rsidR="00DC7F86">
        <w:rPr>
          <w:b/>
        </w:rPr>
        <w:t>s</w:t>
      </w:r>
      <w:r>
        <w:rPr>
          <w:b/>
        </w:rPr>
        <w:t>letter since December 2021.</w:t>
      </w:r>
    </w:p>
    <w:p w14:paraId="695CC52B" w14:textId="77777777" w:rsidR="0053069C" w:rsidRPr="00DC7F86" w:rsidRDefault="0053069C" w:rsidP="0053069C">
      <w:pPr>
        <w:rPr>
          <w:b/>
        </w:rPr>
      </w:pPr>
    </w:p>
    <w:p w14:paraId="2704E06F" w14:textId="77777777" w:rsidR="0053069C" w:rsidRPr="00DC7F86" w:rsidRDefault="0053069C" w:rsidP="0053069C">
      <w:pPr>
        <w:rPr>
          <w:b/>
          <w:u w:val="single"/>
        </w:rPr>
      </w:pPr>
      <w:r w:rsidRPr="00DC7F86">
        <w:rPr>
          <w:b/>
          <w:u w:val="single"/>
        </w:rPr>
        <w:t>Surgery News:</w:t>
      </w:r>
    </w:p>
    <w:p w14:paraId="0122C5B0" w14:textId="77777777" w:rsidR="0053069C" w:rsidRPr="00DC7F86" w:rsidRDefault="0053069C" w:rsidP="00DC7F86">
      <w:pPr>
        <w:jc w:val="both"/>
      </w:pPr>
      <w:r w:rsidRPr="00DC7F86">
        <w:t>We are pleased to report that the COVID 19 is subsiding and fewer people are experiencing COVID symptoms.</w:t>
      </w:r>
      <w:r w:rsidR="00DC7F86">
        <w:t xml:space="preserve"> Although we still should be cautious and protect ourselves by washing our hands frequently and continuing to wear masks in crowded places.</w:t>
      </w:r>
    </w:p>
    <w:p w14:paraId="2E06AFBB" w14:textId="5083EA1A" w:rsidR="0053069C" w:rsidRPr="00DC7F86" w:rsidRDefault="0053069C" w:rsidP="00DC7F86">
      <w:pPr>
        <w:jc w:val="both"/>
      </w:pPr>
      <w:r w:rsidRPr="00DC7F86">
        <w:t xml:space="preserve">The surgery is now providing all services that we provided pre-COVID – All </w:t>
      </w:r>
      <w:r w:rsidR="00505D0B" w:rsidRPr="00DC7F86">
        <w:t>face-to-face</w:t>
      </w:r>
      <w:r w:rsidRPr="00DC7F86">
        <w:t xml:space="preserve"> reviews are now taking place with the Nurse and Dr Kumar/Dr Taunk are seeing more </w:t>
      </w:r>
      <w:proofErr w:type="gramStart"/>
      <w:r w:rsidRPr="00DC7F86">
        <w:t>face to face</w:t>
      </w:r>
      <w:proofErr w:type="gramEnd"/>
      <w:r w:rsidRPr="00DC7F86">
        <w:t xml:space="preserve"> patients. Although Dr Kumar s still carrying our initial telephone consultations, before inviting patients in to see him. </w:t>
      </w:r>
    </w:p>
    <w:p w14:paraId="519054A7" w14:textId="77777777" w:rsidR="00DC7F86" w:rsidRPr="00DC7F86" w:rsidRDefault="00DC7F86" w:rsidP="00DC7F86">
      <w:pPr>
        <w:jc w:val="both"/>
        <w:rPr>
          <w:b/>
          <w:u w:val="single"/>
        </w:rPr>
      </w:pPr>
      <w:r w:rsidRPr="00DC7F86">
        <w:rPr>
          <w:b/>
          <w:u w:val="single"/>
        </w:rPr>
        <w:t>Decoration of surgery reception</w:t>
      </w:r>
    </w:p>
    <w:p w14:paraId="290C6718" w14:textId="77777777" w:rsidR="0053069C" w:rsidRPr="00DC7F86" w:rsidRDefault="0053069C" w:rsidP="00DC7F86">
      <w:pPr>
        <w:jc w:val="both"/>
      </w:pPr>
      <w:r w:rsidRPr="00DC7F86">
        <w:t xml:space="preserve">If any of you have visited the surgery recently you will have noticed that the reception area has been re-painted and new flooring laid – this flooring will allow cleaning to be done to satisfy the health &amp; safety regulations that have been </w:t>
      </w:r>
      <w:r w:rsidR="00DC7F86" w:rsidRPr="00DC7F86">
        <w:t>updated since the COVID outbreak.  All floor areas should be washable.</w:t>
      </w:r>
    </w:p>
    <w:p w14:paraId="5BDBCC66" w14:textId="77777777" w:rsidR="0053069C" w:rsidRPr="00DC7F86" w:rsidRDefault="00DC7F86" w:rsidP="00DC7F86">
      <w:pPr>
        <w:jc w:val="both"/>
        <w:rPr>
          <w:b/>
          <w:u w:val="single"/>
        </w:rPr>
      </w:pPr>
      <w:r w:rsidRPr="00DC7F86">
        <w:rPr>
          <w:b/>
          <w:u w:val="single"/>
        </w:rPr>
        <w:t>Flu vaccination update:</w:t>
      </w:r>
    </w:p>
    <w:p w14:paraId="1A3D463D" w14:textId="52948A4E" w:rsidR="00DC7F86" w:rsidRDefault="00DC7F86" w:rsidP="00DC7F86">
      <w:pPr>
        <w:jc w:val="both"/>
      </w:pPr>
      <w:r w:rsidRPr="00DC7F86">
        <w:t>The surgery finished its flu campaign at the end of March 2022</w:t>
      </w:r>
      <w:r>
        <w:t xml:space="preserve"> – although the uptake was good, it could have been better where the over 65 years old patients were concerned.  Numbers </w:t>
      </w:r>
      <w:r w:rsidR="00505D0B">
        <w:t>in</w:t>
      </w:r>
      <w:r>
        <w:t xml:space="preserve"> this age group were down on the previous year, due to the chemist’s shops offering the flu vaccines much earlier than the GP practices.</w:t>
      </w:r>
    </w:p>
    <w:p w14:paraId="3BBC5C31" w14:textId="77777777" w:rsidR="00DC7F86" w:rsidRDefault="00DC7F86" w:rsidP="00DC7F86">
      <w:pPr>
        <w:jc w:val="both"/>
        <w:rPr>
          <w:b/>
          <w:u w:val="single"/>
        </w:rPr>
      </w:pPr>
      <w:r w:rsidRPr="00DC7F86">
        <w:rPr>
          <w:b/>
          <w:u w:val="single"/>
        </w:rPr>
        <w:t>New Services update:</w:t>
      </w:r>
    </w:p>
    <w:p w14:paraId="442988F6" w14:textId="6FB8CFE5" w:rsidR="00DC7F86" w:rsidRDefault="00DC7F86" w:rsidP="00DC7F86">
      <w:pPr>
        <w:jc w:val="both"/>
      </w:pPr>
      <w:r w:rsidRPr="00DC7F86">
        <w:t xml:space="preserve">In the last </w:t>
      </w:r>
      <w:r w:rsidR="0091179A" w:rsidRPr="00DC7F86">
        <w:t>News</w:t>
      </w:r>
      <w:r w:rsidR="0091179A">
        <w:t>letter</w:t>
      </w:r>
      <w:r w:rsidR="00505D0B">
        <w:t>,</w:t>
      </w:r>
      <w:r w:rsidRPr="00DC7F86">
        <w:t xml:space="preserve"> we mentioned that we had a physiotherapist working in the surgery on a Monday morning – this service has proved popular and is fully booked every Monday</w:t>
      </w:r>
      <w:r>
        <w:t>.</w:t>
      </w:r>
    </w:p>
    <w:p w14:paraId="087811F3" w14:textId="77777777" w:rsidR="00DC7F86" w:rsidRDefault="00DC7F86" w:rsidP="00DC7F86">
      <w:pPr>
        <w:jc w:val="both"/>
      </w:pPr>
      <w:r>
        <w:t>Our new Pharmacists are also working well and seeing patients for medication reviews and medication queries.</w:t>
      </w:r>
    </w:p>
    <w:p w14:paraId="01553CD2" w14:textId="77777777" w:rsidR="00DC7F86" w:rsidRDefault="00DC7F86" w:rsidP="00DC7F86">
      <w:pPr>
        <w:jc w:val="both"/>
        <w:rPr>
          <w:b/>
          <w:u w:val="single"/>
        </w:rPr>
      </w:pPr>
      <w:r w:rsidRPr="00DC7F86">
        <w:rPr>
          <w:b/>
          <w:u w:val="single"/>
        </w:rPr>
        <w:t>Face to Face</w:t>
      </w:r>
      <w:r>
        <w:rPr>
          <w:b/>
          <w:u w:val="single"/>
        </w:rPr>
        <w:t xml:space="preserve"> PPG</w:t>
      </w:r>
      <w:r w:rsidRPr="00DC7F86">
        <w:rPr>
          <w:b/>
          <w:u w:val="single"/>
        </w:rPr>
        <w:t xml:space="preserve"> Meetings:</w:t>
      </w:r>
    </w:p>
    <w:p w14:paraId="3E0AF7D7" w14:textId="77777777" w:rsidR="00DC7F86" w:rsidRPr="00DC7F86" w:rsidRDefault="00DC7F86" w:rsidP="00DC7F86">
      <w:pPr>
        <w:jc w:val="both"/>
      </w:pPr>
      <w:r w:rsidRPr="00DC7F86">
        <w:t>Now the weather is getting warmer and the light nights have arrived it may be a good time to start our PPG Meetings</w:t>
      </w:r>
      <w:r>
        <w:t xml:space="preserve"> here in the surgery.</w:t>
      </w:r>
    </w:p>
    <w:p w14:paraId="45D2CBBF" w14:textId="77777777" w:rsidR="00DC7F86" w:rsidRPr="00DC7F86" w:rsidRDefault="00DC7F86" w:rsidP="00DC7F86">
      <w:pPr>
        <w:jc w:val="both"/>
        <w:rPr>
          <w:b/>
          <w:u w:val="single"/>
        </w:rPr>
      </w:pPr>
    </w:p>
    <w:p w14:paraId="42DF3F1F" w14:textId="77777777" w:rsidR="00DC7F86" w:rsidRDefault="00DC7F86" w:rsidP="00DC7F8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(2)</w:t>
      </w:r>
    </w:p>
    <w:p w14:paraId="09854ED9" w14:textId="77777777" w:rsidR="00DC7F86" w:rsidRDefault="00DC7F86" w:rsidP="00DC7F86">
      <w:pPr>
        <w:jc w:val="center"/>
        <w:rPr>
          <w:b/>
          <w:u w:val="single"/>
        </w:rPr>
      </w:pPr>
    </w:p>
    <w:p w14:paraId="5A2E925A" w14:textId="1A190170" w:rsidR="00DC7F86" w:rsidRDefault="00DC7F86" w:rsidP="00DC7F86">
      <w:r>
        <w:t xml:space="preserve">If you would like resume face to face meetings for the </w:t>
      </w:r>
      <w:r w:rsidR="00505D0B">
        <w:t>next PPG</w:t>
      </w:r>
      <w:r>
        <w:t xml:space="preserve"> </w:t>
      </w:r>
      <w:r w:rsidR="00505D0B">
        <w:t>update,</w:t>
      </w:r>
      <w:r>
        <w:t xml:space="preserve"> please contact </w:t>
      </w:r>
      <w:proofErr w:type="gramStart"/>
      <w:r>
        <w:t>me</w:t>
      </w:r>
      <w:proofErr w:type="gramEnd"/>
    </w:p>
    <w:p w14:paraId="47B17763" w14:textId="77777777" w:rsidR="00DC7F86" w:rsidRDefault="00DC7F86" w:rsidP="00DC7F86">
      <w:r>
        <w:t>We would aim to have the meeting in late July/early August – Also we may consider holding the meetings in the afternoon/lunchtime – perhaps members could let me know when they prefer to have the meetings.</w:t>
      </w:r>
    </w:p>
    <w:p w14:paraId="7E3DF1FE" w14:textId="77777777" w:rsidR="00DC7F86" w:rsidRDefault="00DC7F86" w:rsidP="00DC7F86"/>
    <w:p w14:paraId="2979A618" w14:textId="77777777" w:rsidR="00DC7F86" w:rsidRDefault="00DC7F86" w:rsidP="00DC7F86">
      <w:r>
        <w:t>Many thanks</w:t>
      </w:r>
    </w:p>
    <w:p w14:paraId="3AE5B445" w14:textId="77777777" w:rsidR="00DC7F86" w:rsidRDefault="00DC7F86" w:rsidP="00DC7F86"/>
    <w:p w14:paraId="194194D5" w14:textId="77777777" w:rsidR="00DC7F86" w:rsidRDefault="00DC7F86" w:rsidP="00DC7F86">
      <w:pPr>
        <w:rPr>
          <w:rFonts w:ascii="Harrington" w:hAnsi="Harrington"/>
        </w:rPr>
      </w:pPr>
      <w:r w:rsidRPr="0091179A">
        <w:rPr>
          <w:b/>
        </w:rPr>
        <w:t>Dr R Kumar</w:t>
      </w:r>
      <w:r>
        <w:t xml:space="preserve">   -      </w:t>
      </w:r>
      <w:r w:rsidRPr="00DC7F86">
        <w:rPr>
          <w:rFonts w:ascii="Harrington" w:hAnsi="Harrington"/>
        </w:rPr>
        <w:t>Dr R Kumar</w:t>
      </w:r>
    </w:p>
    <w:p w14:paraId="03F77A16" w14:textId="77777777" w:rsidR="00DC7F86" w:rsidRDefault="00DC7F86" w:rsidP="00DC7F86">
      <w:pPr>
        <w:rPr>
          <w:rFonts w:ascii="Harrington" w:hAnsi="Harrington"/>
        </w:rPr>
      </w:pPr>
    </w:p>
    <w:p w14:paraId="48135524" w14:textId="77777777" w:rsidR="00DC7F86" w:rsidRDefault="00DC7F86" w:rsidP="00DC7F86">
      <w:pPr>
        <w:rPr>
          <w:rFonts w:ascii="Bradley Hand ITC" w:hAnsi="Bradley Hand ITC" w:cstheme="majorHAnsi"/>
        </w:rPr>
      </w:pPr>
      <w:r w:rsidRPr="0091179A">
        <w:rPr>
          <w:rFonts w:asciiTheme="majorHAnsi" w:hAnsiTheme="majorHAnsi" w:cstheme="majorHAnsi"/>
          <w:b/>
        </w:rPr>
        <w:t>Barbara Severn</w:t>
      </w:r>
      <w:r>
        <w:rPr>
          <w:rFonts w:asciiTheme="majorHAnsi" w:hAnsiTheme="majorHAnsi" w:cstheme="majorHAnsi"/>
        </w:rPr>
        <w:t xml:space="preserve"> – </w:t>
      </w:r>
      <w:r w:rsidRPr="0091179A">
        <w:rPr>
          <w:rFonts w:asciiTheme="majorHAnsi" w:hAnsiTheme="majorHAnsi" w:cstheme="majorHAnsi"/>
          <w:b/>
        </w:rPr>
        <w:t xml:space="preserve">(Practice </w:t>
      </w:r>
      <w:proofErr w:type="gramStart"/>
      <w:r w:rsidRPr="0091179A">
        <w:rPr>
          <w:rFonts w:asciiTheme="majorHAnsi" w:hAnsiTheme="majorHAnsi" w:cstheme="majorHAnsi"/>
          <w:b/>
        </w:rPr>
        <w:t>Manager</w:t>
      </w:r>
      <w:r w:rsidR="0091179A" w:rsidRPr="0091179A">
        <w:rPr>
          <w:rFonts w:asciiTheme="majorHAnsi" w:hAnsiTheme="majorHAnsi" w:cstheme="majorHAnsi"/>
          <w:b/>
        </w:rPr>
        <w:t xml:space="preserve"> </w:t>
      </w:r>
      <w:r w:rsidRPr="0091179A">
        <w:rPr>
          <w:rFonts w:asciiTheme="majorHAnsi" w:hAnsiTheme="majorHAnsi" w:cstheme="majorHAnsi"/>
          <w:b/>
        </w:rPr>
        <w:t>)</w:t>
      </w:r>
      <w:proofErr w:type="gramEnd"/>
      <w:r>
        <w:rPr>
          <w:rFonts w:asciiTheme="majorHAnsi" w:hAnsiTheme="majorHAnsi" w:cstheme="majorHAnsi"/>
        </w:rPr>
        <w:t xml:space="preserve"> </w:t>
      </w:r>
      <w:r w:rsidR="0091179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-   </w:t>
      </w:r>
      <w:r w:rsidRPr="00DC7F86">
        <w:rPr>
          <w:rFonts w:ascii="Bradley Hand ITC" w:hAnsi="Bradley Hand ITC" w:cstheme="majorHAnsi"/>
        </w:rPr>
        <w:t>B A Severn</w:t>
      </w:r>
    </w:p>
    <w:p w14:paraId="28B613EE" w14:textId="21A67AAD" w:rsidR="00DC7F86" w:rsidRDefault="00E01E1A" w:rsidP="00DC7F86">
      <w:pPr>
        <w:rPr>
          <w:rFonts w:ascii="Bradley Hand ITC" w:hAnsi="Bradley Hand ITC" w:cstheme="majorHAnsi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66FBD18" wp14:editId="457903FE">
            <wp:simplePos x="0" y="0"/>
            <wp:positionH relativeFrom="column">
              <wp:posOffset>1209675</wp:posOffset>
            </wp:positionH>
            <wp:positionV relativeFrom="paragraph">
              <wp:posOffset>202565</wp:posOffset>
            </wp:positionV>
            <wp:extent cx="942975" cy="295275"/>
            <wp:effectExtent l="0" t="0" r="9525" b="952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2760BC" w14:textId="51220855" w:rsidR="00DC7F86" w:rsidRPr="0091179A" w:rsidRDefault="00DC7F86" w:rsidP="00DC7F86">
      <w:pPr>
        <w:rPr>
          <w:rFonts w:ascii="Arial Narrow" w:hAnsi="Arial Narrow" w:cstheme="majorHAnsi"/>
          <w:b/>
        </w:rPr>
      </w:pPr>
      <w:r w:rsidRPr="0091179A">
        <w:rPr>
          <w:rFonts w:ascii="Arial Narrow" w:hAnsi="Arial Narrow" w:cstheme="majorHAnsi"/>
          <w:b/>
        </w:rPr>
        <w:t>Paul Evans (Chair)</w:t>
      </w:r>
      <w:r w:rsidR="0091179A">
        <w:rPr>
          <w:rFonts w:ascii="Arial Narrow" w:hAnsi="Arial Narrow" w:cstheme="majorHAnsi"/>
          <w:b/>
        </w:rPr>
        <w:t xml:space="preserve"> -</w:t>
      </w:r>
      <w:r w:rsidR="00E01E1A">
        <w:rPr>
          <w:rFonts w:ascii="Arial Narrow" w:hAnsi="Arial Narrow" w:cstheme="majorHAnsi"/>
          <w:b/>
        </w:rPr>
        <w:t xml:space="preserve">    </w:t>
      </w:r>
    </w:p>
    <w:sectPr w:rsidR="00DC7F86" w:rsidRPr="00911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9C"/>
    <w:rsid w:val="00365B8D"/>
    <w:rsid w:val="00505D0B"/>
    <w:rsid w:val="0053069C"/>
    <w:rsid w:val="00592732"/>
    <w:rsid w:val="00791355"/>
    <w:rsid w:val="008452EA"/>
    <w:rsid w:val="0091179A"/>
    <w:rsid w:val="00D26958"/>
    <w:rsid w:val="00DC7F86"/>
    <w:rsid w:val="00E0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52D3"/>
  <w15:chartTrackingRefBased/>
  <w15:docId w15:val="{0E1A6266-B0E3-47EA-9538-98D25B6F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Severn Barbara (05Y) Walsall CCG</dc:creator>
  <cp:keywords/>
  <dc:description/>
  <cp:lastModifiedBy>Katy Morson</cp:lastModifiedBy>
  <cp:revision>2</cp:revision>
  <dcterms:created xsi:type="dcterms:W3CDTF">2023-08-24T10:23:00Z</dcterms:created>
  <dcterms:modified xsi:type="dcterms:W3CDTF">2023-08-24T10:23:00Z</dcterms:modified>
</cp:coreProperties>
</file>